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61" w:rsidRDefault="00A44E61" w:rsidP="00A44E61">
      <w:pPr>
        <w:jc w:val="center"/>
        <w:rPr>
          <w:lang w:val="en-US"/>
        </w:rPr>
      </w:pPr>
      <w:bookmarkStart w:id="0" w:name="_GoBack"/>
      <w:bookmarkEnd w:id="0"/>
      <w:r w:rsidRPr="00A44E61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NAFTAL, Alger</w:t>
      </w:r>
    </w:p>
    <w:p w:rsidR="00A44E61" w:rsidRDefault="00A44E61" w:rsidP="00A44E61">
      <w:pPr>
        <w:jc w:val="center"/>
        <w:rPr>
          <w:lang w:val="en-US"/>
        </w:rPr>
      </w:pPr>
    </w:p>
    <w:p w:rsidR="008D2C23" w:rsidRPr="00A44E61" w:rsidRDefault="00A44E61" w:rsidP="00A44E61">
      <w:pPr>
        <w:jc w:val="center"/>
        <w:rPr>
          <w:lang w:val="en-US"/>
        </w:rPr>
      </w:pPr>
      <w:r w:rsidRPr="00A44E61">
        <w:rPr>
          <w:lang w:val="en-US"/>
        </w:rPr>
        <w:t xml:space="preserve">Invitation to </w:t>
      </w:r>
      <w:r w:rsidRPr="00A44E61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National and International </w:t>
      </w:r>
      <w:r w:rsidRPr="00A44E61">
        <w:rPr>
          <w:lang w:val="en-US"/>
        </w:rPr>
        <w:t>tender</w:t>
      </w:r>
      <w:r w:rsidRPr="00A44E61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N° 27/2016/NAFTAL/D.E.E.D/D.PACS</w:t>
      </w:r>
    </w:p>
    <w:p w:rsidR="00A44E61" w:rsidRDefault="00A44E61" w:rsidP="00A44E61">
      <w:pPr>
        <w:jc w:val="center"/>
        <w:rPr>
          <w:lang w:val="en-US"/>
        </w:rPr>
      </w:pPr>
      <w:r w:rsidRPr="00A44E61">
        <w:rPr>
          <w:lang w:val="en-US"/>
        </w:rPr>
        <w:t>Realization in EPC of the works of increase of the storage capacity, the modernization and the automation of the fuels deposit</w:t>
      </w:r>
      <w:r>
        <w:rPr>
          <w:lang w:val="en-US"/>
        </w:rPr>
        <w:t>s in</w:t>
      </w:r>
      <w:r w:rsidRPr="00A44E61">
        <w:rPr>
          <w:lang w:val="en-US"/>
        </w:rPr>
        <w:t xml:space="preserve"> </w:t>
      </w:r>
      <w:proofErr w:type="spellStart"/>
      <w:r w:rsidRPr="00A44E61">
        <w:rPr>
          <w:lang w:val="en-US"/>
        </w:rPr>
        <w:t>Caroubier</w:t>
      </w:r>
      <w:proofErr w:type="spellEnd"/>
      <w:r w:rsidRPr="00A44E61">
        <w:rPr>
          <w:lang w:val="en-US"/>
        </w:rPr>
        <w:t>-Alger.</w:t>
      </w:r>
    </w:p>
    <w:p w:rsidR="00A44E61" w:rsidRDefault="00A44E61" w:rsidP="00A44E61">
      <w:pPr>
        <w:jc w:val="center"/>
        <w:rPr>
          <w:lang w:val="en-US"/>
        </w:rPr>
      </w:pPr>
    </w:p>
    <w:p w:rsidR="00A44E61" w:rsidRDefault="00A44E61" w:rsidP="00A44E61">
      <w:pPr>
        <w:jc w:val="center"/>
        <w:rPr>
          <w:lang w:val="en-US"/>
        </w:rPr>
      </w:pPr>
      <w:r>
        <w:rPr>
          <w:lang w:val="en-US"/>
        </w:rPr>
        <w:t>All interested parties</w:t>
      </w:r>
      <w:r w:rsidRPr="00A44E61">
        <w:rPr>
          <w:lang w:val="en-US"/>
        </w:rPr>
        <w:t xml:space="preserve"> can </w:t>
      </w:r>
      <w:r>
        <w:rPr>
          <w:lang w:val="en-US"/>
        </w:rPr>
        <w:t>get</w:t>
      </w:r>
      <w:r w:rsidRPr="00A44E61">
        <w:rPr>
          <w:lang w:val="en-US"/>
        </w:rPr>
        <w:t xml:space="preserve"> the </w:t>
      </w:r>
      <w:r>
        <w:rPr>
          <w:lang w:val="en-US"/>
        </w:rPr>
        <w:t xml:space="preserve">terms of reference </w:t>
      </w:r>
      <w:r w:rsidR="00233619">
        <w:rPr>
          <w:lang w:val="en-US"/>
        </w:rPr>
        <w:t>at</w:t>
      </w:r>
    </w:p>
    <w:p w:rsidR="00233619" w:rsidRDefault="00233619" w:rsidP="00A44E61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4F7BB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NAFTAL SPA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Pr="004F7BB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Direction des Marchés</w:t>
      </w:r>
      <w:r w:rsidRPr="004F7BB3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Adresse </w:t>
      </w:r>
      <w:r w:rsidRPr="00D6532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: Route</w:t>
      </w:r>
      <w:r w:rsidRPr="004F7BB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des Dunes </w:t>
      </w:r>
      <w:proofErr w:type="spellStart"/>
      <w:r w:rsidRPr="004F7BB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Chéraga</w:t>
      </w:r>
      <w:proofErr w:type="spellEnd"/>
      <w:r w:rsidRPr="004F7BB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BP 73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-</w:t>
      </w:r>
      <w:r w:rsidRPr="004F7BB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Alger.</w:t>
      </w:r>
    </w:p>
    <w:p w:rsidR="00233619" w:rsidRDefault="00676955" w:rsidP="00A44E61">
      <w:pPr>
        <w:jc w:val="center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  <w:hyperlink r:id="rId5" w:history="1">
        <w:r w:rsidR="00233619" w:rsidRPr="00233619">
          <w:rPr>
            <w:rStyle w:val="Hervorhebung"/>
            <w:rFonts w:ascii="Arial" w:hAnsi="Arial" w:cs="Arial"/>
            <w:i w:val="0"/>
            <w:color w:val="000000" w:themeColor="text1"/>
            <w:sz w:val="20"/>
            <w:szCs w:val="20"/>
            <w:lang w:val="en-US"/>
          </w:rPr>
          <w:t>The deadline for submitting</w:t>
        </w:r>
      </w:hyperlink>
      <w:r w:rsidR="00233619" w:rsidRPr="0023361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final </w:t>
      </w:r>
      <w:hyperlink r:id="rId6" w:history="1">
        <w:r w:rsidR="00233619" w:rsidRPr="00233619">
          <w:rPr>
            <w:rStyle w:val="Hervorhebung"/>
            <w:rFonts w:ascii="Arial" w:hAnsi="Arial" w:cs="Arial"/>
            <w:i w:val="0"/>
            <w:color w:val="000000" w:themeColor="text1"/>
            <w:sz w:val="20"/>
            <w:szCs w:val="20"/>
            <w:lang w:val="en-US"/>
          </w:rPr>
          <w:t>offers</w:t>
        </w:r>
      </w:hyperlink>
      <w:r w:rsidR="00233619" w:rsidRPr="0023361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</w:t>
      </w:r>
      <w:r w:rsidR="0023361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>is 26-09-2016</w:t>
      </w:r>
    </w:p>
    <w:p w:rsidR="00233619" w:rsidRPr="00233619" w:rsidRDefault="00676955" w:rsidP="00A44E61">
      <w:pPr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val="en-US" w:eastAsia="fr-FR"/>
        </w:rPr>
      </w:pPr>
      <w:hyperlink r:id="rId7" w:history="1">
        <w:proofErr w:type="gramStart"/>
        <w:r w:rsidR="00233619" w:rsidRPr="00233619">
          <w:rPr>
            <w:rStyle w:val="Hervorhebung"/>
            <w:rFonts w:ascii="Arial" w:hAnsi="Arial" w:cs="Arial"/>
            <w:i w:val="0"/>
            <w:color w:val="000000" w:themeColor="text1"/>
            <w:sz w:val="20"/>
            <w:szCs w:val="20"/>
            <w:lang w:val="en-US"/>
          </w:rPr>
          <w:t>the</w:t>
        </w:r>
        <w:proofErr w:type="gramEnd"/>
      </w:hyperlink>
      <w:r w:rsidR="00233619" w:rsidRPr="0023361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</w:t>
      </w:r>
      <w:r w:rsidR="00233619" w:rsidRPr="00233619">
        <w:rPr>
          <w:rFonts w:ascii="Arial" w:hAnsi="Arial" w:cs="Arial"/>
          <w:sz w:val="20"/>
          <w:szCs w:val="20"/>
          <w:lang w:val="en-US"/>
        </w:rPr>
        <w:t xml:space="preserve">period </w:t>
      </w:r>
      <w:hyperlink r:id="rId8" w:history="1">
        <w:r w:rsidR="00233619" w:rsidRPr="00233619">
          <w:rPr>
            <w:rStyle w:val="Hervorhebung"/>
            <w:rFonts w:ascii="Arial" w:hAnsi="Arial" w:cs="Arial"/>
            <w:i w:val="0"/>
            <w:color w:val="000000" w:themeColor="text1"/>
            <w:sz w:val="20"/>
            <w:szCs w:val="20"/>
            <w:lang w:val="en-US"/>
          </w:rPr>
          <w:t>of validity of the tenders shall</w:t>
        </w:r>
      </w:hyperlink>
      <w:r w:rsidR="00233619" w:rsidRPr="0023361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 xml:space="preserve"> </w:t>
      </w:r>
      <w:r w:rsidR="00233619" w:rsidRPr="00233619">
        <w:rPr>
          <w:rFonts w:ascii="Arial" w:hAnsi="Arial" w:cs="Arial"/>
          <w:sz w:val="20"/>
          <w:szCs w:val="20"/>
          <w:lang w:val="en-US"/>
        </w:rPr>
        <w:t xml:space="preserve">be </w:t>
      </w:r>
      <w:r w:rsidR="00F455DE">
        <w:rPr>
          <w:rFonts w:ascii="Arial" w:hAnsi="Arial" w:cs="Arial"/>
          <w:sz w:val="20"/>
          <w:szCs w:val="20"/>
          <w:lang w:val="en-US"/>
        </w:rPr>
        <w:t>120</w:t>
      </w:r>
      <w:r w:rsidR="00233619" w:rsidRPr="00233619">
        <w:rPr>
          <w:rFonts w:ascii="Arial" w:hAnsi="Arial" w:cs="Arial"/>
          <w:sz w:val="20"/>
          <w:szCs w:val="20"/>
          <w:lang w:val="en-US"/>
        </w:rPr>
        <w:t xml:space="preserve"> days from the </w:t>
      </w:r>
      <w:r w:rsidR="00F455DE" w:rsidRPr="00F455DE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tenders submission</w:t>
      </w:r>
      <w:r w:rsidR="00F455DE">
        <w:rPr>
          <w:rFonts w:ascii="Arial" w:hAnsi="Arial" w:cs="Arial"/>
          <w:sz w:val="20"/>
          <w:szCs w:val="20"/>
          <w:lang w:val="en-US"/>
        </w:rPr>
        <w:t xml:space="preserve"> date</w:t>
      </w:r>
    </w:p>
    <w:p w:rsidR="00F455DE" w:rsidRDefault="00F455DE" w:rsidP="00F455DE">
      <w:pPr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The terms of reference may be obtained a</w:t>
      </w:r>
      <w:r w:rsidRPr="00233619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gainst a payment of 5.000 DA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, to the national stakeholders, and the equivalent amount in international currency to the international stakeholders, to </w:t>
      </w:r>
      <w:r w:rsidR="0085398C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this bank account:</w:t>
      </w:r>
      <w:r w:rsidR="0085398C" w:rsidRPr="0085398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fr-FR"/>
        </w:rPr>
        <w:t xml:space="preserve"> </w:t>
      </w:r>
      <w:r w:rsidR="0085398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fr-FR"/>
        </w:rPr>
        <w:t xml:space="preserve">N°002 00008 0800860005 72 - </w:t>
      </w:r>
      <w:proofErr w:type="spellStart"/>
      <w:r w:rsidR="0085398C" w:rsidRPr="0085398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fr-FR"/>
        </w:rPr>
        <w:t>Banque</w:t>
      </w:r>
      <w:proofErr w:type="spellEnd"/>
      <w:r w:rsidR="0085398C" w:rsidRPr="0085398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="0085398C" w:rsidRPr="0085398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fr-FR"/>
        </w:rPr>
        <w:t>Extérieure</w:t>
      </w:r>
      <w:proofErr w:type="spellEnd"/>
      <w:r w:rsidR="0085398C" w:rsidRPr="0085398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="0085398C" w:rsidRPr="0085398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fr-FR"/>
        </w:rPr>
        <w:t>d’Algérie</w:t>
      </w:r>
      <w:proofErr w:type="spellEnd"/>
      <w:r w:rsidR="0085398C" w:rsidRPr="0085398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fr-FR"/>
        </w:rPr>
        <w:t xml:space="preserve">, </w:t>
      </w:r>
      <w:r w:rsidR="0085398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fr-FR"/>
        </w:rPr>
        <w:t xml:space="preserve">- </w:t>
      </w:r>
      <w:proofErr w:type="spellStart"/>
      <w:r w:rsidR="0085398C" w:rsidRPr="0085398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fr-FR"/>
        </w:rPr>
        <w:t>Naftal</w:t>
      </w:r>
      <w:proofErr w:type="spellEnd"/>
      <w:r w:rsidR="0085398C" w:rsidRPr="0085398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="0085398C" w:rsidRPr="0085398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fr-FR"/>
        </w:rPr>
        <w:t>Chéraga</w:t>
      </w:r>
      <w:proofErr w:type="spellEnd"/>
    </w:p>
    <w:p w:rsidR="0085398C" w:rsidRPr="00233619" w:rsidRDefault="0085398C" w:rsidP="00F455DE">
      <w:pPr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Two-stage submission procedure will be applied to this tender </w:t>
      </w:r>
    </w:p>
    <w:p w:rsidR="00233619" w:rsidRPr="00F455DE" w:rsidRDefault="0085398C" w:rsidP="00A44E61">
      <w:pPr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That tender is intended solely to the </w:t>
      </w:r>
      <w:r w:rsidR="0025048C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grouping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companies </w:t>
      </w:r>
    </w:p>
    <w:p w:rsidR="00F455DE" w:rsidRDefault="0025048C" w:rsidP="00A44E61">
      <w:pPr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The opening of the proposals will be done, immediately in the same day, f</w:t>
      </w:r>
      <w:r w:rsidRPr="0025048C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ixed in an invitation letter</w:t>
      </w:r>
    </w:p>
    <w:p w:rsidR="0025048C" w:rsidRDefault="003A2C0A" w:rsidP="00A44E61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233619">
        <w:rPr>
          <w:rFonts w:ascii="Arial" w:hAnsi="Arial" w:cs="Arial"/>
          <w:sz w:val="20"/>
          <w:szCs w:val="20"/>
          <w:lang w:val="en-US"/>
        </w:rPr>
        <w:t xml:space="preserve">The closing date for the </w:t>
      </w:r>
      <w:r>
        <w:rPr>
          <w:rFonts w:ascii="Arial" w:hAnsi="Arial" w:cs="Arial"/>
          <w:sz w:val="20"/>
          <w:szCs w:val="20"/>
          <w:lang w:val="en-US"/>
        </w:rPr>
        <w:t xml:space="preserve">technical </w:t>
      </w:r>
      <w:r w:rsidRPr="00233619">
        <w:rPr>
          <w:rFonts w:ascii="Arial" w:hAnsi="Arial" w:cs="Arial"/>
          <w:sz w:val="20"/>
          <w:szCs w:val="20"/>
          <w:lang w:val="en-US"/>
        </w:rPr>
        <w:t xml:space="preserve">submission </w:t>
      </w:r>
      <w:r>
        <w:rPr>
          <w:rFonts w:ascii="Arial" w:hAnsi="Arial" w:cs="Arial"/>
          <w:sz w:val="20"/>
          <w:szCs w:val="20"/>
          <w:lang w:val="en-US"/>
        </w:rPr>
        <w:t>is 30 days from this tender invitation.</w:t>
      </w:r>
    </w:p>
    <w:p w:rsidR="003A2C0A" w:rsidRDefault="00EF4A54" w:rsidP="00A44E61">
      <w:pPr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Technical</w:t>
      </w:r>
      <w:r w:rsidR="003A2C0A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Bids shall be accompanied with a Bid Bond of one h</w:t>
      </w:r>
      <w:r w:rsidR="003A2C0A" w:rsidRPr="003A2C0A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undred and fifty million Dinars</w:t>
      </w:r>
      <w:r w:rsidR="003A2C0A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to the national stakeholders and the equivalent amount in international currency to the international stakeholders</w:t>
      </w:r>
    </w:p>
    <w:p w:rsidR="0025048C" w:rsidRPr="00F455DE" w:rsidRDefault="003A2C0A" w:rsidP="00A44E61">
      <w:pPr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The closing date of the Bid Bond is 120 days from the opening date of Technical proposals, more 30 </w:t>
      </w:r>
      <w:r w:rsidR="00EF4A54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additional calendar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days</w:t>
      </w:r>
    </w:p>
    <w:p w:rsidR="00233619" w:rsidRPr="00233619" w:rsidRDefault="00F455DE" w:rsidP="00EF4A54">
      <w:pPr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85398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fr-FR"/>
        </w:rPr>
        <w:t>.</w:t>
      </w:r>
      <w:r w:rsidR="00EF4A54" w:rsidRPr="00233619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 xml:space="preserve"> </w:t>
      </w:r>
    </w:p>
    <w:p w:rsidR="00233619" w:rsidRPr="00233619" w:rsidRDefault="00233619" w:rsidP="00A44E61">
      <w:pPr>
        <w:jc w:val="center"/>
        <w:rPr>
          <w:lang w:val="en-US"/>
        </w:rPr>
      </w:pPr>
    </w:p>
    <w:p w:rsidR="00233619" w:rsidRPr="00233619" w:rsidRDefault="00233619" w:rsidP="00A44E61">
      <w:pPr>
        <w:jc w:val="center"/>
        <w:rPr>
          <w:lang w:val="en-US"/>
        </w:rPr>
      </w:pPr>
    </w:p>
    <w:sectPr w:rsidR="00233619" w:rsidRPr="00233619" w:rsidSect="006A5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61"/>
    <w:rsid w:val="00233619"/>
    <w:rsid w:val="0025048C"/>
    <w:rsid w:val="003A2C0A"/>
    <w:rsid w:val="00676955"/>
    <w:rsid w:val="006A52A4"/>
    <w:rsid w:val="0085398C"/>
    <w:rsid w:val="009F6C8B"/>
    <w:rsid w:val="00A44E61"/>
    <w:rsid w:val="00E2717E"/>
    <w:rsid w:val="00EF4A54"/>
    <w:rsid w:val="00F4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2336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2336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xt.reverso.net/traducao/ingles-frances/of+validity+of+the+tenders+sh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text.reverso.net/traducao/ingles-frances/th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ontext.reverso.net/traducao/ingles-frances/offers" TargetMode="External"/><Relationship Id="rId5" Type="http://schemas.openxmlformats.org/officeDocument/2006/relationships/hyperlink" Target="http://context.reverso.net/traducao/ingles-frances/The+deadline+for+submitt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CGD</dc:creator>
  <cp:lastModifiedBy>Berrin Landau</cp:lastModifiedBy>
  <cp:revision>2</cp:revision>
  <dcterms:created xsi:type="dcterms:W3CDTF">2016-09-21T07:24:00Z</dcterms:created>
  <dcterms:modified xsi:type="dcterms:W3CDTF">2016-09-21T07:24:00Z</dcterms:modified>
</cp:coreProperties>
</file>